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668"/>
        <w:gridCol w:w="5160"/>
      </w:tblGrid>
      <w:tr w:rsidR="00563146" w:rsidRPr="00563146" w:rsidTr="00563146">
        <w:tc>
          <w:tcPr>
            <w:tcW w:w="4668" w:type="dxa"/>
            <w:hideMark/>
          </w:tcPr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160" w:type="dxa"/>
            <w:hideMark/>
          </w:tcPr>
          <w:p w:rsidR="00563146" w:rsidRPr="00563146" w:rsidRDefault="00563146" w:rsidP="005631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УТВЕРЖДЕНО</w:t>
            </w:r>
          </w:p>
        </w:tc>
      </w:tr>
      <w:tr w:rsidR="00563146" w:rsidRPr="00563146" w:rsidTr="00563146">
        <w:tc>
          <w:tcPr>
            <w:tcW w:w="4668" w:type="dxa"/>
            <w:hideMark/>
          </w:tcPr>
          <w:p w:rsidR="00563146" w:rsidRPr="00563146" w:rsidRDefault="00563146" w:rsidP="005631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трудового коллектива </w:t>
            </w:r>
            <w:proofErr w:type="gramStart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63146" w:rsidRPr="00563146" w:rsidRDefault="00563146" w:rsidP="00B334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 ____________</w:t>
            </w:r>
          </w:p>
        </w:tc>
        <w:tc>
          <w:tcPr>
            <w:tcW w:w="5160" w:type="dxa"/>
            <w:vMerge w:val="restart"/>
            <w:hideMark/>
          </w:tcPr>
          <w:p w:rsidR="00B334A1" w:rsidRDefault="00563146" w:rsidP="00B33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М</w:t>
            </w:r>
            <w:r w:rsidR="0014057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ОУ СОШ с.Бриакан</w:t>
            </w:r>
          </w:p>
          <w:p w:rsidR="00B334A1" w:rsidRPr="00B334A1" w:rsidRDefault="00563146" w:rsidP="00B334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</w:t>
            </w:r>
          </w:p>
          <w:p w:rsidR="00563146" w:rsidRPr="00563146" w:rsidRDefault="00563146" w:rsidP="00B33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школы________Е.В.Ходкевич</w:t>
            </w:r>
            <w:proofErr w:type="spellEnd"/>
          </w:p>
        </w:tc>
      </w:tr>
      <w:tr w:rsidR="00563146" w:rsidRPr="00563146" w:rsidTr="00563146">
        <w:trPr>
          <w:trHeight w:val="597"/>
        </w:trPr>
        <w:tc>
          <w:tcPr>
            <w:tcW w:w="4668" w:type="dxa"/>
          </w:tcPr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563146" w:rsidRPr="00563146" w:rsidRDefault="00563146" w:rsidP="0056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146" w:rsidRPr="00563146" w:rsidTr="00563146">
        <w:trPr>
          <w:trHeight w:val="766"/>
        </w:trPr>
        <w:tc>
          <w:tcPr>
            <w:tcW w:w="4668" w:type="dxa"/>
          </w:tcPr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3146" w:rsidRPr="00563146" w:rsidRDefault="00563146" w:rsidP="0056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3146" w:rsidRPr="00563146" w:rsidRDefault="00563146" w:rsidP="00563146">
      <w:pPr>
        <w:spacing w:after="0" w:line="240" w:lineRule="exac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оплате </w:t>
      </w:r>
      <w:proofErr w:type="gramStart"/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труда работников муниципального </w:t>
      </w:r>
      <w:r w:rsidR="00140571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 средней общеобразовательной школы села</w:t>
      </w:r>
      <w:proofErr w:type="gramEnd"/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 xml:space="preserve"> Бриакан муниципального района имени Полины Осипенко Хабаровского края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146" w:rsidRPr="00563146" w:rsidRDefault="00563146" w:rsidP="0014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1. Настоящее  положение об оплате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труда работников</w:t>
      </w:r>
      <w:r w:rsidRPr="005631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40571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 средней общеобразовательной школы села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Бриакан муниципального района имени Полины Осипенко Хабаровского края</w:t>
      </w:r>
      <w:r w:rsidR="00140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разработано в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соответствии с Законом Хабаровского края от 26 ноября 2008 года №222 «Об основах новых систем оплаты труда работников государственных учреждений Хабаровского края», постановлением Правительства Хабаровского края от 12 апреля 2008 года №103 «О введении новых систем оплаты труда работников государственных учреждений Хабаровского края», постановлением главы муниципального района имени Полины Осипенко от 22.08.2008 №132 «О введении новых систем оплаты труда муниципальных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учреждений района имени Полины Осипенко», постановлением главы муниципального района имени Полины Осипенко от 03.02.2009г. №13 «О введении в муниципальных общеобразовательных учреждениях, образовательных учреждениях для сирот и детей, оставшихся без попечения родителей, дошкольных образовательных учреждений, учреждений дополнительного образования, методических служб, оплата труда работников которых осуществлялась по ЕТС, новой системы оплаты труда работников». </w:t>
      </w:r>
      <w:proofErr w:type="gramEnd"/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оплаты труда работников муниципального </w:t>
      </w:r>
      <w:r w:rsidR="00140571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140571"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средней общеобразовательной школы села Бриакан муниципального района имени Полины Осипенко Хабаровского края (далее - Учреждение) 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счет средств краевого бюджета, местного бюджета и средств, полученных от предпринимательской и иной приносящей доход деятельности,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размеров окладов (должностных окладов), ставок заработной платы по профессиональным квалификационным группам (далее – ПКГ) и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квалификационным уровням, а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также выплат компенсационного и стимулирующего характера.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3. Фонд оплаты труда работников Учреждения формируется на календарный год, исходя из объема лимитов бюджетных обязатель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ств кр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</w:t>
      </w:r>
      <w:r w:rsidRPr="00563146">
        <w:rPr>
          <w:rFonts w:ascii="Times New Roman" w:eastAsia="Times New Roman" w:hAnsi="Times New Roman" w:cs="Times New Roman"/>
          <w:i/>
          <w:sz w:val="28"/>
          <w:szCs w:val="28"/>
        </w:rPr>
        <w:t>(местного бюджета)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и средств, полученных от предпринимательской и иной приносящей доход деятельности.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Заработная плата работников Учреждения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краевых государственных учреждений,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5. 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6. Заработная плата работников Учреждения предельными размерами не ограничивается.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         7. Система оплаты труда работников Учреждения устанавливается коллективным договором, дополнительными соглашениями к трудовым договорам работников, локальными нормативными актами Учреждения в соответствии с трудовым законодательством и иными нормативными актами, содержащими нормы трудового права,  настоящим Положением, а также с учетом мнения представительного органа работников.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оплаты труда работников Учреждения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 xml:space="preserve">I. Основные условия оплаты труда работников 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1.1. Система оплаты труда работников Учреждения включает размеры окладов (должностных окладов), ставок заработной платы, размеры повышающих коэффициентов к окладам (должностным окладам), ставкам заработной платы, выплаты компенсационного и стимулирующего характера.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1.2. Размеры окладов (должностных окладов), ставок заработной платы работников Учреждения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ПКГ, утвержденным приказами Министерства здравоохранения и социального развития Российской Федерации: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- от 05 мая </w:t>
      </w:r>
      <w:smartTag w:uri="urn:schemas-microsoft-com:office:smarttags" w:element="metricconverter">
        <w:smartTagPr>
          <w:attr w:name="ProductID" w:val="2008 г"/>
        </w:smartTagPr>
        <w:r w:rsidRPr="00563146">
          <w:rPr>
            <w:rFonts w:ascii="Times New Roman" w:eastAsia="Times New Roman" w:hAnsi="Times New Roman" w:cs="Times New Roman"/>
            <w:sz w:val="28"/>
            <w:szCs w:val="28"/>
          </w:rPr>
          <w:t>2008 года №</w:t>
        </w:r>
      </w:smartTag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216н «Об утверждении профессиональных квалификационных групп должностей работников образования» (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в Минюсте РФ 22 мая 2008 года № 11731; Российская газета, 2008, 28 мая);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- от 29 мая 2008 года № 247н «Об утверждении профессиональных квалификационных групп общеотраслевых должностей руководителей, специалистов и служащих» (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в Минюсте РФ 18 июня </w:t>
      </w:r>
      <w:smartTag w:uri="urn:schemas-microsoft-com:office:smarttags" w:element="metricconverter">
        <w:smartTagPr>
          <w:attr w:name="ProductID" w:val="2008 г"/>
        </w:smartTagPr>
        <w:r w:rsidRPr="00563146">
          <w:rPr>
            <w:rFonts w:ascii="Times New Roman" w:eastAsia="Times New Roman" w:hAnsi="Times New Roman" w:cs="Times New Roman"/>
            <w:sz w:val="28"/>
            <w:szCs w:val="28"/>
          </w:rPr>
          <w:t>2008 года</w:t>
        </w:r>
      </w:smartTag>
      <w:r w:rsidRPr="00563146">
        <w:rPr>
          <w:rFonts w:ascii="Times New Roman" w:eastAsia="Times New Roman" w:hAnsi="Times New Roman" w:cs="Times New Roman"/>
          <w:sz w:val="28"/>
          <w:szCs w:val="28"/>
        </w:rPr>
        <w:t>, № 11858; Российская газета, 2008, 04 июля);</w:t>
      </w:r>
    </w:p>
    <w:p w:rsidR="00563146" w:rsidRPr="00140571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-от 29 мая </w:t>
      </w:r>
      <w:smartTag w:uri="urn:schemas-microsoft-com:office:smarttags" w:element="metricconverter">
        <w:smartTagPr>
          <w:attr w:name="ProductID" w:val="2008 г"/>
        </w:smartTagPr>
        <w:r w:rsidRPr="00563146">
          <w:rPr>
            <w:rFonts w:ascii="Times New Roman" w:eastAsia="Times New Roman" w:hAnsi="Times New Roman" w:cs="Times New Roman"/>
            <w:sz w:val="28"/>
            <w:szCs w:val="28"/>
          </w:rPr>
          <w:t>2008 года №</w:t>
        </w:r>
      </w:smartTag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248н «Об утверждении профессиональных квалификационных групп общеотраслевых профессий рабочих» (зарегистрирован в Минюсте РФ 23 июня </w:t>
      </w:r>
      <w:smartTag w:uri="urn:schemas-microsoft-com:office:smarttags" w:element="metricconverter">
        <w:smartTagPr>
          <w:attr w:name="ProductID" w:val="2008 г"/>
        </w:smartTagPr>
        <w:r w:rsidRPr="00563146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563146">
        <w:rPr>
          <w:rFonts w:ascii="Times New Roman" w:eastAsia="Times New Roman" w:hAnsi="Times New Roman" w:cs="Times New Roman"/>
          <w:sz w:val="28"/>
          <w:szCs w:val="28"/>
        </w:rPr>
        <w:t>., № 11861; Российская газета, 2008, 02 июля);</w:t>
      </w:r>
    </w:p>
    <w:p w:rsidR="00140571" w:rsidRPr="00563146" w:rsidRDefault="00140571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571">
        <w:rPr>
          <w:rFonts w:ascii="Times New Roman" w:eastAsia="Times New Roman" w:hAnsi="Times New Roman" w:cs="Times New Roman"/>
          <w:sz w:val="28"/>
          <w:szCs w:val="28"/>
        </w:rPr>
        <w:t xml:space="preserve">- от 26 ноября 2008года № 222 «Об основах новых </w:t>
      </w:r>
      <w:proofErr w:type="gramStart"/>
      <w:r w:rsidRPr="00140571">
        <w:rPr>
          <w:rFonts w:ascii="Times New Roman" w:eastAsia="Times New Roman" w:hAnsi="Times New Roman" w:cs="Times New Roman"/>
          <w:sz w:val="28"/>
          <w:szCs w:val="28"/>
        </w:rPr>
        <w:t>систем оплаты труда работников государственных учреждений Хабаровского края</w:t>
      </w:r>
      <w:proofErr w:type="gramEnd"/>
      <w:r w:rsidRPr="001405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квалификационным уровням устанавливаются в соответствии с базовыми окладами по ПКГ, постановлением главы муниципального района имени Полины Осипенко от 22.08.2008 №132 «О введении новых систем оплаты труда муниципальных учреждений района имени Полины Осипенко», постановлением главы муниципального района имени Полины Осипенко от 03.02.2009г. №13 «О введении в муниципальных общеобразовательных учреждениях, образовательных учреждениях для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сирот и детей, оставшихся без попечения родителей, дошкольных образовательных учреждений, учреждений дополнительного образования, методических служб, оплата труда работников которых осуществлялась по ЕТС, новой системы оплаты труда работников» на основе осуществления дифференциации должностей, включаемых </w:t>
      </w:r>
      <w:r w:rsidR="00140571">
        <w:rPr>
          <w:rFonts w:ascii="Times New Roman" w:eastAsia="Times New Roman" w:hAnsi="Times New Roman" w:cs="Times New Roman"/>
          <w:sz w:val="28"/>
          <w:szCs w:val="28"/>
        </w:rPr>
        <w:t>в штатное расписание Учреждения, постановлением Правительства Хабаровского края от 30.12.2011 №466-пр «О внесении изменений в отдельные нормативные правовые акты Правительства Хабаровского края» (базовые оклады).</w:t>
      </w:r>
      <w:proofErr w:type="gramEnd"/>
      <w:r w:rsidR="00140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должностей производится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Указанные должности должны соответствовать уставным целям Учреждения и содержаться в соответствующих разделах Единого тарифно-квалификационного справочника работ и профессий рабочих и Едином квалификационном справочнике должностей руководителей, специалистов и служащих.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1.3. К окладам (должностным окладам), ставкам заработной платы работников Учреждения устанавливаются следующие повышающие коэффициенты: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квалификационную категорию, наличие ученой степени, звания "заслуженный", "народный";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к окладам специалистов, работающих в образовательных учреждениях, расположенных в сельской местности;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специфику работы в отдельном учреждении (отделении, группе, классе);</w:t>
      </w:r>
    </w:p>
    <w:p w:rsid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персонал</w:t>
      </w:r>
      <w:r w:rsidR="00C957C2">
        <w:rPr>
          <w:rFonts w:ascii="Times New Roman" w:eastAsia="Times New Roman" w:hAnsi="Times New Roman" w:cs="Times New Roman"/>
          <w:sz w:val="28"/>
          <w:szCs w:val="28"/>
        </w:rPr>
        <w:t>ьный повышающий коэффициент,</w:t>
      </w:r>
    </w:p>
    <w:p w:rsidR="00C957C2" w:rsidRPr="00563146" w:rsidRDefault="00C957C2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-повышающий коэффициент по занимаемой должности.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1.4. Размер выплаты по повышающему коэффициенту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Применение повышающих коэффициентов к окладу (должностному окладу), ставке заработной платы</w:t>
      </w:r>
      <w:r w:rsidR="00B7241C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</w:t>
      </w:r>
      <w:r w:rsidR="00B7241C" w:rsidRPr="00B7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41C">
        <w:rPr>
          <w:rFonts w:ascii="Times New Roman" w:eastAsia="Times New Roman" w:hAnsi="Times New Roman" w:cs="Times New Roman"/>
          <w:sz w:val="28"/>
          <w:szCs w:val="28"/>
        </w:rPr>
        <w:t xml:space="preserve">повышающего коэффициента по занимаемой должности)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не образует новый оклад (должностной оклад), ставку заработной платы и не учитывается при начислении компенсационных и стимулирующих выплат, устанавливаемых в кратном отношении к окладу (должностному окладу), ставке заработной платы.</w:t>
      </w:r>
    </w:p>
    <w:p w:rsidR="00B7241C" w:rsidRDefault="00B7241C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Повышающий коэффициент по занимаемой должности устанавливается на основе дифференциации трудовых функций по типовым должностям, отнесенным к одноименным квалификационным уровням профессиональных квалификационных групп. Выплаты по  повышающим коэффициентам по занимаемой должности устанавливаются в пределах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аевого бюджета на планируемый период. Повышающий коэффициент по занимаемой должности образует новый оклад (должностной оклад), ставку заработной платы, применяемый при исчислении заработной платы.</w:t>
      </w:r>
    </w:p>
    <w:p w:rsidR="00B7241C" w:rsidRPr="00563146" w:rsidRDefault="00B7241C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размер повышающего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кэффициента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должности «учитель» 1,25. 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основанию. 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1.5. Размеры повышающих коэффициентов к окладу (должностному окладу), ставке заработной платы за квалификационную категорию, наличие учёной степени, звания «заслуженный», «народный», устанавливаемых работникам Учреждения, приведены в приложении № 1 к настоящему Положению.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Повышающий коэффициент квалификации устанавливается: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при присвоении квалификационной категории – со дня вынесения решения аттестационной комиссии о присвоении квалификационной категории;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при присвоении почетного звания – со дня вступления в силу Указа Президента Российской Федерации о присвоении почетного звания;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1.6. Размер повышающего коэффициента к окладам специалистов, работающих в образовательных учреждениях, расположенных в сельской местности, составляет 0,25.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1.7. Размеры повышающих коэффициентов к окладу (должностному окладу), ставке заработной платы за специфику работы в отдельном учреждении, устанавливаемых работникам Учреждения, приведены в приложении № 2 к настоящему Положению.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1.8. Персональный повышающий коэффициент к окладу может быть установлен работнику Учреждения с учетом уровня его профессиональной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 с учетом обеспечения указанных выплат финансовыми средствами.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Размер персонального повышающего коэффициента - до 3.</w:t>
      </w:r>
    </w:p>
    <w:p w:rsidR="00563146" w:rsidRPr="00563146" w:rsidRDefault="00563146" w:rsidP="0056314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1.9. Выплаты компенсационного характера (раздел X настоящего Положения) устанавливаются в соответствии с постановлением главы муниципального района имени Полины Осипенко от 22.08.2008г.  №133 «Об утверждении перечня выплат компенсационного характера в муниципальных учреждениях района имени Полины Осипенко и разъяснения о порядке установления выплат компенсационного характера в муниципальных учреждениях района».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Выплаты стимулирующего характера, критерии и Порядок их установления (раздел XI настоящего Положения) устанавливаются в соответствии с Перечнем видов выплат стимулирующего характера в муниципальных учреждениях образования муниципального района им.П.Осипенко, утвержденным постановлением Главы муниципального района им.П.Осипенко от 22.08. 2008 года №134 «Об утверждении Перечня видов выплат стимулирующего характера в муниципальных учреждениях образования  района им.П.Осипенко и разъяснения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о порядке установления выплат стимулирующего характера в  муниципальных учреждениях образования района» » (аналогично постановлению 179-пр).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1.11. Условия оплаты труда, включая размер оклада (должностного оклада), ставки заработной платы работника Учреждения, повышающие коэффициенты к окладам, выплаты компенсационного и стимулирующего характера, являются обязательными для включения в трудовой договор.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1.12.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1.13. Определение размеров заработной платы по основной должности и по должности, занимаемой в порядке совместительства, производится раздельно.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II. Порядок и условия оплаты труда педагогических работников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(для школы-интерната)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2.1. Группа должностей педагогических работников подразделяется на четыре квалификационных уровня в соответствии с приказом </w:t>
      </w:r>
      <w:proofErr w:type="spellStart"/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Минздравсоцразвития</w:t>
      </w:r>
      <w:proofErr w:type="spell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05 мая 2008 года № 216н «Об утверждении профессиональных квалификационных групп должностей работников образования».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2.2. Размеры должностных окладов (ставок заработной платы) по ПКГ педагогических работников составляют: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sz w:val="28"/>
          <w:szCs w:val="28"/>
        </w:rPr>
        <w:t xml:space="preserve">1 квалификационный уровень – </w:t>
      </w:r>
      <w:r w:rsidR="0072660A" w:rsidRPr="00B7241C">
        <w:rPr>
          <w:rFonts w:ascii="Times New Roman" w:eastAsia="ヒラギノ角ゴ Pro W3" w:hAnsi="Times New Roman" w:cs="Times New Roman"/>
          <w:sz w:val="28"/>
          <w:szCs w:val="28"/>
        </w:rPr>
        <w:t>3960</w:t>
      </w:r>
      <w:r w:rsidRPr="00563146">
        <w:rPr>
          <w:rFonts w:ascii="Times New Roman" w:eastAsia="ヒラギノ角ゴ Pro W3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sz w:val="28"/>
          <w:szCs w:val="28"/>
        </w:rPr>
        <w:t>2</w:t>
      </w:r>
      <w:r w:rsidR="0072660A" w:rsidRPr="00B7241C">
        <w:rPr>
          <w:rFonts w:ascii="Times New Roman" w:eastAsia="ヒラギノ角ゴ Pro W3" w:hAnsi="Times New Roman" w:cs="Times New Roman"/>
          <w:sz w:val="28"/>
          <w:szCs w:val="28"/>
        </w:rPr>
        <w:t xml:space="preserve"> квалификационный уровень – 4180</w:t>
      </w:r>
      <w:r w:rsidRPr="00563146">
        <w:rPr>
          <w:rFonts w:ascii="Times New Roman" w:eastAsia="ヒラギノ角ゴ Pro W3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sz w:val="28"/>
          <w:szCs w:val="28"/>
        </w:rPr>
        <w:t>3</w:t>
      </w:r>
      <w:r w:rsidR="0072660A" w:rsidRPr="00B7241C">
        <w:rPr>
          <w:rFonts w:ascii="Times New Roman" w:eastAsia="ヒラギノ角ゴ Pro W3" w:hAnsi="Times New Roman" w:cs="Times New Roman"/>
          <w:sz w:val="28"/>
          <w:szCs w:val="28"/>
        </w:rPr>
        <w:t xml:space="preserve"> квалификационный уровень – 4510</w:t>
      </w:r>
      <w:r w:rsidRPr="00563146">
        <w:rPr>
          <w:rFonts w:ascii="Times New Roman" w:eastAsia="ヒラギノ角ゴ Pro W3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sz w:val="28"/>
          <w:szCs w:val="28"/>
        </w:rPr>
        <w:t>4</w:t>
      </w:r>
      <w:r w:rsidR="0072660A" w:rsidRPr="00B7241C">
        <w:rPr>
          <w:rFonts w:ascii="Times New Roman" w:eastAsia="ヒラギノ角ゴ Pro W3" w:hAnsi="Times New Roman" w:cs="Times New Roman"/>
          <w:sz w:val="28"/>
          <w:szCs w:val="28"/>
        </w:rPr>
        <w:t xml:space="preserve"> квалификационный уровень – 4730</w:t>
      </w:r>
      <w:r w:rsidRPr="00563146">
        <w:rPr>
          <w:rFonts w:ascii="Times New Roman" w:eastAsia="ヒラギノ角ゴ Pro W3" w:hAnsi="Times New Roman" w:cs="Times New Roman"/>
          <w:sz w:val="28"/>
          <w:szCs w:val="28"/>
        </w:rPr>
        <w:t xml:space="preserve"> рублей.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2.3. К должностным окладам (ставкам заработной платы) по ПКГ должностей педагогических работников устанавливаются следующие повышающие коэффициенты: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квалификационную категорию, наличие учёной степени, звания «заслуженный», «народный»;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специфику работы в отдельном учреждении;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563146" w:rsidRPr="00563146" w:rsidRDefault="00563146" w:rsidP="0056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2.4. Выплаты по повышающим коэффициентам начисляются с учетом установленной работнику учебной (педагогической) нагрузки.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2.5. Оплата труда учителей и других работников, осуществляющих педагогическую деятельность, устанавливается исходя из тарифицируемой педагогической нагрузки.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Норма часов педагогической работы за ставку заработной платы, являющаяся нормируемой частью педагогической работы, устанавливается в соответствии с Постановлением Правительства Российской Федерации от 03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2.6. Тарификационный список учителей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Учреждении и устанавливает объем учебной нагрузки педагогических работников на учебный год.</w:t>
      </w:r>
    </w:p>
    <w:p w:rsidR="00B7241C" w:rsidRPr="00563146" w:rsidRDefault="00B7241C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Предельный объем учебной нагрузки (преподавательской работы0, который может выполняться в том же учреждении руководителем учреждения, определяется Министерством образования и науки края, а других работников, 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>ведущих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помимо основной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включая заместителей руководителя) – самим учреждением. Педагогическая (преподавательская) работа руководителя учреждения по совместительству в другом учреждении, а также иная его работа по совместительству (кроме руководящей работы) может иметь место только с разрешения</w:t>
      </w:r>
      <w:r w:rsidRPr="00B7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>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края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При оплате за педагогическую работу отдельных специалистов, специалистов предприятий, учреждений и организаций (в том числе работников органов местного самоуправления, осуществляющих управление в сфере  образования, методических и учебно-методических кабинетов), привлекаемых для педагогической работы в Учреждении, а также участвующих в проведении учебных занятий, размеры ставок почасовой оплаты труда определяются путем деления месячной ставки заработной платы педагогического работника за установленную норму часов педагогической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работы в неделю на среднемесячное количество рабочих часов, установленное по занимаемой должности.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563146" w:rsidRPr="00563146" w:rsidRDefault="00563146" w:rsidP="005631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II. Порядок и условия оплаты труда учебно-вспомогательного персонала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46" w:rsidRPr="00563146" w:rsidRDefault="00563146" w:rsidP="00563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3.1. Должности работников учебно-вспомогательного персонала включены в две профессиональные квалификационные группы в соответствии с приказом </w:t>
      </w:r>
      <w:proofErr w:type="spellStart"/>
      <w:r w:rsidRPr="00563146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05 мая 2008 года № 216н «Об утверждении профессиональных квалификационных групп должностей работников образования».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3.2. Размеры должностных окладов по ПКГ должностей работников учебно-вспомогательного персонала составляют: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 профессиональной квалификационной группе должностей работников учебно-вспомогательного</w:t>
      </w:r>
      <w:r w:rsidR="007266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персонала первого уровня – 3410</w:t>
      </w: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по профессиональной квалификационной группе должностей работников учебно-вспомогательного персонала второго уровня: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 квалификационный уровень – 3200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2 квалификационный уровень – 3300  рублей.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3.3. К должностным окладам работников учебно-вспомогательного персонала устанавливаются следующие повышающие коэффициенты: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специфику работы в отдельном учреждении;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. Порядок и условия оплаты труда руководителей структурных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подразделений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4.1. Группа должностей руководителей структурных подразделений делится на три квалификационных уровня в соответствии с приказом </w:t>
      </w:r>
      <w:proofErr w:type="spellStart"/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Минздравсоцразвития</w:t>
      </w:r>
      <w:proofErr w:type="spell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05 мая 2008 года № 216н «Об утверждении профессиональных квалификационных групп должностей работников образования». 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4.2. Размеры должностных  окладов по ПКГ должностей руководителей структурных подразделений Учреждения составляют: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 квалификационный уро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>вень – 5060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уровень – 5280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4.3. К установленным окладам по группе должностей руководителей структурных подразделений устанавливаются следующие повышающие коэффициенты: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квалификационную категорию, наличие учёной степени, звания «заслуженный», «народный»;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специфику работы в отдельном учреждении;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VI. Порядок и условия оплаты труда работников, осуществляющих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профессиональную деятельность по профессиям рабочих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6.1. Размеры окладов по ПКГ общеотраслевых профессий рабочих в соответствии с приказом </w:t>
      </w:r>
      <w:proofErr w:type="spellStart"/>
      <w:r w:rsidRPr="00563146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563146">
          <w:rPr>
            <w:rFonts w:ascii="Times New Roman" w:eastAsia="Times New Roman" w:hAnsi="Times New Roman" w:cs="Times New Roman"/>
            <w:sz w:val="28"/>
            <w:szCs w:val="28"/>
          </w:rPr>
          <w:t>2008 года</w:t>
        </w:r>
      </w:smartTag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№ 248н «Об утверждении профессиональных квалификационных групп общеотраслевых профессий рабочих» составляют: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должности, отнесенные к ПКГ «Общеотраслевые профессии рабочих первого уровня»:</w:t>
      </w:r>
    </w:p>
    <w:p w:rsidR="00563146" w:rsidRPr="00563146" w:rsidRDefault="00533983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квалификационный уровень – 2500</w:t>
      </w:r>
      <w:r w:rsidR="00563146"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уровень – 2760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должности, отнесенные к ПКГ «Общеотраслевые профессии рабочих второго уровня»: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уровень – 2820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уровень – 3240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уровень – 3540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39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уровень – 4658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6.2. К окладам работников, осуществляющих профессиональную деятельность по профессиям рабочих, устанавливаются следующие повышающие коэффициенты: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специфику работы в отдельном учреждении;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</w:t>
      </w:r>
      <w:r w:rsidRPr="005631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средствами).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VII. Порядок и условия оплаты труда библиотекаря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7.1. Должность библиотекаря в соответствии с приказом </w:t>
      </w:r>
      <w:proofErr w:type="spellStart"/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от 31 августа 2007 года № 570 «Об утверждении профессиональных квалификационных групп должностей работников  культуры, искусства и кинематографии» включена в профессиональную квалификационную группу </w:t>
      </w:r>
      <w:r w:rsidRPr="00563146">
        <w:rPr>
          <w:rFonts w:ascii="Times New Roman" w:eastAsia="Times New Roman" w:hAnsi="Times New Roman" w:cs="Arial"/>
          <w:bCs/>
          <w:sz w:val="28"/>
          <w:szCs w:val="28"/>
        </w:rPr>
        <w:t>«Должности работников культуры, искусства и кинематографии ведущего звена»</w:t>
      </w:r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7.2. Размеры должностного оклада по ПКГ «Должности работников культуры, искусства и кинематографии ведущего звена» составляет 3600 рублей;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7.3.  К должностному окладу библиотекаря 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повышающие коэффициенты: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наличие учёной степени, звания «заслуженный», «народный»;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за специфику работы в отдельном учреждении;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IX. Условия оплаты труда директора и его заместителей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9.1. Заработная плата директора Учреждения (далее – директор), его заместителей состоит из должностных окладов, повышающих коэффициентов, выплат компенсационного и стимулирующего характера.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9.2. Должностной оклад директора определяется трудовым договором. Размер должностного оклада директора устанавливается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в кратном отношении к средней заработной плате работников основного персонала возглавляемого им учреждения с учетом отнесения учреждения к группе по оплате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труда и составляет до трех размеров указанной средней заработной платы.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9.3. С учетом отнесения учреждения к группе по оплате труда размер должностного оклада руководителя учреждения может составлять: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в учреждениях, относящихся к первой группе по оплате труда руководителей, - до 3-х размеров средней заработной платы;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в учреждениях, относящихся ко второй группе по оплате труда руководителей, - до 2,5 размеров средней заработной платы;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в учреждениях, относящихся к третьей группе по оплате труда руководителей, - до 2-х размеров средней заработной платы;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в учреждениях, относящихся к четвертой группе по оплате труда руководителей, - до 1,5 размера средней заработной платы.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Отнесение Учреждения к группе по оплате труда руководителя осуществляется отделом образования муниципального района им.П.Осипенко в соответствии с Объемными показателями деятельности образовательных учреждений и Порядком отнесения их к группам по оплате труда руководителей, в соответствии с приложением 3 к Примерному положению об оплате труда работников муниципальных образовательных учреждений, утвержденному приказом отдела образования от 02.04.2009г № 65.</w:t>
      </w:r>
      <w:proofErr w:type="gramEnd"/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9.5. </w:t>
      </w:r>
      <w:proofErr w:type="gramStart"/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t>Размер средней заработной платы работников основного персонала определяется в соответствии с Порядком исчисления размера средней заработной платы для определения размера должностного оклада руководителя государственного учреждения Хабаровского края, утвержденным постановлением главы муниципального района им.П.Осипенко от16.02.2008 года №18 «Об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образования муниципального района им.П.</w:t>
      </w:r>
      <w:proofErr w:type="gramEnd"/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t>Осипенко».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При расчете средней заработной платы работников основного персонала: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учитываются выплаты по повышающим коэффициентам к должностным окладам, ставкам заработной платы;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не учитываются выплаты за стаж работы в учреждениях образования.</w:t>
      </w:r>
      <w:r w:rsidRPr="005631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Перечень должностей,  профессий работников учреждений образования, относимых к основному персоналу, утвержден приказом отдела образования от 02.04.2009 № 65 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9.6. Размер должностного оклада директора, размер, порядок и условия установления выплат компенсационного и стимулирующего характера устанавливаются его учредителем.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9.7. Размеры должностных окладов заместителей директора устанавливаются учреждением в размере на 10 – 30 процентов ниже оклада директора.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9.8. К установленным должностным окладам директора, его заместителей устанавливается повышающий коэффициент за квалификационную категорию, наличие учёной степени, звания «заслуженный», «народный», персональный повышающий коэффициент.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9.9. Выплаты компенсационного и стимулирующего характера для заместителей директора и главного бухгалтера Учреждения устанавливаются в соответствии с разделами X, XI настоящего Положения.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X. Порядок и условия установления выплат компенсационного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характера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Cs/>
          <w:sz w:val="28"/>
          <w:szCs w:val="28"/>
        </w:rPr>
        <w:t>10.1. Работникам Учреждения могут быть установлены следующие выплаты компенсационного характера: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условиями труда;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работы и при выполнении работ в других условиях, отклоняющихся от нормальных (в том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выплаты за дополнительную работу, не входящую в круг должностных обязанностей работника – за классное руководство, проверку тетрадей, заведование кабинетами и т.д.);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</w:t>
      </w:r>
      <w:r w:rsidRPr="005631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им.П.Осипенко, </w:t>
      </w:r>
      <w:r w:rsidRPr="005631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Главы муниципального района им.П.Осипенко от 22.08.2008 года №133  «Об утверждении Перечня видов выплат компенсационного характера в муниципальных учреждениях муниципального района им.П.Осипенко и разъяснения о порядке установления выплат компенсационного характера в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района» (аналогично постановлению 178-пр).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10.2. Выплаты компенсационного характера (кроме районного коэффициента и процентной надбавки за стаж, в северных районах Дальнего Востока), установленные в процентном отношении, применяются к окладу (должностному окладу), ставке заработной платы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ПКГ, без учета повышающих коэффициентов.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Выплата работникам,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и перечнем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образованию от 20 августа 1990 года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563146">
        <w:rPr>
          <w:rFonts w:ascii="Times New Roman" w:eastAsia="Times New Roman" w:hAnsi="Times New Roman" w:cs="Times New Roman"/>
          <w:sz w:val="28"/>
          <w:szCs w:val="28"/>
        </w:rPr>
        <w:t>Гособразования</w:t>
      </w:r>
      <w:proofErr w:type="spell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СССР». 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Установление выплат производится по результатам аттестации рабочих мест.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На момент введения новых систем оплаты труда указанная выплата устанавливается всем работникам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Учреждения, получавшим ее ранее. При этом директор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Решение о введении соответствующих норм принимается Учреждением с учетом обеспечения указанных выплат финансовыми средствами.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К заработной плате работников в соответствии постановлением главы муниципального района имени Полины Осипенко от 22.08.2008 №132 «О введении новых систем оплаты труда муниципальных учреждений района имени Полины Осипенко», постановлением главы муниципального района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имени Полины Осипенко от 03.02.2009г. №13 «О введении в муниципальных общеобразовательных учреждениях, образовательных учреждениях для сирот и детей, оставшихся без попечения родителей, дошкольных образовательных учреждений, учреждений дополнительного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методических служб, оплата труда работников которых осуществлялась по ЕТС, новой системы оплаты труда работников» применяются: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районные коэффициенты за работу в северных районах Дальнего Востока;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процентные надбавки за стаж работы в организациях, расположенных в северных районах Дальнего Востока, в размерах, установленных нормативными правовыми актами Российской Федерации и края.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отклоняющихся от нормальных) устанавливаются в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права, и с учетом финансово-экономического положения Учреждения.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10.6.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         10.7. Порядок и размеры доплат за работу, не входящую в круг должностных обязанностей, но непосредственную связанную с образовательным процессом: проверка письменных работ, заведование кабинетом, учебной мастерской, лабораторией, учебно-опытным участком, учебно-консультационным пунктом; руководство предметными, цикловыми и методическими комиссиями; классное руководство и др. устанавливаются с учетом содержания и (или) объема дополнительной работы, а также обеспечения указанных выплат финансовыми средствами, Положением о порядке и условиях установления доплат за работу, не входящую в круг основных должностных обязанностей, утвержденным приказом директора с учетом мнения представительного органа работников, трудовыми договорами.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10.8.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времени отдыха, но не менее времени, отработанного сверхурочно.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10.9. Повышение оплаты труда за работу в ночное время производится работникам за каждый час работы в ночное время.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Ночным считается время с 22 часов до 6 часов.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Размер повышения оплаты труда за работу в ночное время составляет 35 процентов оклада (должностного оклада), рассчитанного за час работы в ночное время.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Расчет повышения оплаты труда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установленной работнику.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10.10. 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Размер доплаты составляет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оклада), если работа производилась сверх месячной нормы рабочего времени.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XI. Порядок и условия установления выплат стимулирующего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характера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11.1. Выплаты стимулирующего характера направлены на усиление мотивации работников Учреждения к высокой результативности и качеству труда.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11.2. Работникам Учреждения могут устанавливаться  следующие виды выплат стимулирующего характера: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надбавка за стаж непрерывной работы в учреждениях системы образования;</w:t>
      </w:r>
    </w:p>
    <w:p w:rsidR="00563146" w:rsidRPr="00563146" w:rsidRDefault="00563146" w:rsidP="0056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- надбавка молодому специалисту;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выплаты за классность (для водителей);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- премиальные выплаты за выполнение особо важных и срочных работ.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i/>
        </w:rPr>
        <w:t xml:space="preserve">         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11.3. 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Размеры и условия осуществления выплат  стимулирующего характера работникам Учреждения устанавливаются коллективным договором, Положением об установлении стимулирующих выплат за интенсивность, высокие результаты работы, за качество выполняемых работ, Положением о</w:t>
      </w:r>
      <w:r w:rsidRPr="00563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 и условиях установления премиальных выплат по итогам работы, за выполнение особо важных и срочных работ, 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утвержденным приказом директора с учетом мнения представительного органа работников, трудовыми договорами.</w:t>
      </w:r>
      <w:proofErr w:type="gramEnd"/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Надбавка за стаж непрерывной работы в учреждениях системы образования  устанавливается в соответствии с Положением о порядке установления и размерах надбавок за стаж непрерывной работы (приложение № 3 к настоящему Положению).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11.4. Размер надбавки молодому специалисту составляет </w:t>
      </w: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процентов ставки заработной платы.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(молодой специалист – специалист, имеющий высшее или среднее профессиональное образование, полученное по очной форме обучения,  и работающий в течение трех лет с момента окончания учебного заведения на основании трудового договора, заключенного с работодателем, на педагогических должностях).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11.5. Выплаты стимулирующего характера производятся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11.6.  Размер стимулирующих выплат может устанавливаться как в абсолютном размере, так и в процентном отношении к окладу (должностному окладу), ставке заработной платы.</w:t>
      </w:r>
    </w:p>
    <w:p w:rsidR="00563146" w:rsidRPr="00563146" w:rsidRDefault="00563146" w:rsidP="005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Максимальный размер выплат не ограничен.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XII. Другие вопросы оплаты труда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12.1. Штатное расписание Учреждения ежегодно утверждается директором.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12.2. Штатное расписание Учреждения включает в себя все должности служащих (профессии рабочих) данного учреждения.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Штатное расписание по видам персонала (кроме педагогического персонала) составляется по всем структурным подразделениям учреждения в соответствии с уставом Учреждения.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12.3. Из фонда оплаты труда работникам выплачивается материальная помощь.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         12.4. Порядок и размеры выплаты материальной помощи работникам Учреждения устанавливаются Положением о порядке и условиях выплаты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материальной помощи, утвержденным приказом директора с учетом мнения собрания трудового коллектива.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Выплата материальной помощи работникам производится в пределах средств фонда оплаты труда.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12.5. По должностям служащих (профессиям рабочих), размеры окладов по которым не определены настоящим Положением, размеры окладов устанавливаются по решению директора Учреждения, но не более чем должностной оклад директора Учреждения.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         12.6.  В случае задержки выплаты работникам заработной платы и других нарушений оплаты труда директор Учреждения несет ответственность в соответствии с законодательством Российской Федерации.</w:t>
      </w: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83" w:rsidRPr="00563146" w:rsidRDefault="00533983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exact"/>
        <w:ind w:left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работников </w:t>
      </w:r>
      <w:proofErr w:type="spellStart"/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spellEnd"/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учреждения средней общеобразовательной школы села Бриакан муниципального района имени Полины Осипенко Хабаровского края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приказом</w:t>
      </w:r>
      <w:r w:rsidRPr="005631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_______________________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от             ____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>. № _____</w:t>
      </w:r>
    </w:p>
    <w:p w:rsidR="00563146" w:rsidRPr="00563146" w:rsidRDefault="00563146" w:rsidP="00563146">
      <w:pPr>
        <w:spacing w:after="0" w:line="240" w:lineRule="exac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6314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46" w:rsidRPr="00563146" w:rsidRDefault="00563146" w:rsidP="0056314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Размеры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повышающих коэффициентов к окладу (должностному окладу),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ставке заработной платы за квалификационную категорию, наличие ученой степени, звания «заслуженный», «народный» работников муниципального общеобразовательного учреждения средней общеобразовательной школы села Бриакан муниципального района имени Полины Осипенко Хабаровского края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418"/>
        <w:gridCol w:w="1310"/>
      </w:tblGrid>
      <w:tr w:rsidR="00563146" w:rsidRPr="00563146" w:rsidTr="00563146">
        <w:trPr>
          <w:trHeight w:val="3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руководителя, главный бухгалтер</w:t>
            </w:r>
          </w:p>
        </w:tc>
      </w:tr>
      <w:tr w:rsidR="00563146" w:rsidRPr="00563146" w:rsidTr="00563146">
        <w:trPr>
          <w:trHeight w:val="3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63146" w:rsidRPr="00563146" w:rsidTr="005631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146" w:rsidRPr="00563146" w:rsidTr="005631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146" w:rsidRPr="00563146" w:rsidTr="005631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почетного звания «Народный учитель», «Заслуженный учитель», другие почетные звания, соответствующие у руководящих работников – профилю учреждения, у педагогических – профилю педагогической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exact"/>
        <w:ind w:left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работников </w:t>
      </w:r>
      <w:proofErr w:type="spellStart"/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spellEnd"/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учреждения средней общеобразовательной школы села Бриакан муниципального района имени Полины Осипенко Хабаровского края,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приказом _______________________________________ 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от  _    ___2010 г. № _____</w:t>
      </w:r>
    </w:p>
    <w:p w:rsidR="00563146" w:rsidRPr="00563146" w:rsidRDefault="00563146" w:rsidP="00563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146" w:rsidRPr="00563146" w:rsidRDefault="00563146" w:rsidP="00563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146" w:rsidRPr="00563146" w:rsidRDefault="00563146" w:rsidP="00563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Размеры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повышающих коэффициентов к окладу (должностному окладу), ставке заработной платы за специфику работы работникам муниципального общеобразовательного учреждения средней общеобразовательной школы села Бриакан муниципального района имени Полины Осипенко Хабаровского края</w:t>
      </w: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6266"/>
        <w:gridCol w:w="2517"/>
      </w:tblGrid>
      <w:tr w:rsidR="00563146" w:rsidRPr="00563146" w:rsidTr="0056314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6" w:rsidRPr="00563146" w:rsidRDefault="00563146" w:rsidP="0056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563146" w:rsidRPr="00563146" w:rsidTr="0056314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работу в специальных (коррекционных) образовательных </w:t>
            </w:r>
            <w:proofErr w:type="gramStart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(отделениях, классах, группах) для обучающихся с ограниченными возможностями здоровья:</w:t>
            </w:r>
          </w:p>
          <w:p w:rsidR="00563146" w:rsidRPr="00563146" w:rsidRDefault="00563146" w:rsidP="00563146">
            <w:pPr>
              <w:spacing w:after="0" w:line="240" w:lineRule="auto"/>
              <w:ind w:left="1012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работникам и                                                     другим специалистам</w:t>
            </w:r>
          </w:p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63146" w:rsidRPr="00563146" w:rsidTr="0056314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в образовательных учреждениях, расположенных в сельской местности:</w:t>
            </w:r>
          </w:p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специалистам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63146" w:rsidRPr="00563146" w:rsidTr="0056314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46" w:rsidRPr="00563146" w:rsidRDefault="00563146" w:rsidP="0056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Учителям и другим педагогическим работникам за индивидуальное 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3146" w:rsidRPr="00563146" w:rsidRDefault="00563146" w:rsidP="0056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14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exact"/>
        <w:ind w:left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работников </w:t>
      </w:r>
      <w:proofErr w:type="spellStart"/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spellEnd"/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учреждения средней общеобразовательной школы села Бриакан муниципального района имени Полины Осипенко Хабаровского края,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46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563146">
        <w:rPr>
          <w:rFonts w:ascii="Times New Roman" w:eastAsia="Times New Roman" w:hAnsi="Times New Roman" w:cs="Times New Roman"/>
          <w:sz w:val="28"/>
          <w:szCs w:val="28"/>
        </w:rPr>
        <w:t xml:space="preserve"> приказом ________________ </w:t>
      </w:r>
    </w:p>
    <w:p w:rsidR="00563146" w:rsidRPr="00563146" w:rsidRDefault="00563146" w:rsidP="00563146">
      <w:pPr>
        <w:spacing w:after="0" w:line="240" w:lineRule="exact"/>
        <w:ind w:lef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sz w:val="28"/>
          <w:szCs w:val="28"/>
        </w:rPr>
        <w:t>от  __    __2010 г. № _____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о порядке установления и размерах надбавок за стаж</w:t>
      </w:r>
    </w:p>
    <w:p w:rsidR="00563146" w:rsidRPr="00563146" w:rsidRDefault="00563146" w:rsidP="0056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46">
        <w:rPr>
          <w:rFonts w:ascii="Times New Roman" w:eastAsia="Times New Roman" w:hAnsi="Times New Roman" w:cs="Times New Roman"/>
          <w:b/>
          <w:sz w:val="28"/>
          <w:szCs w:val="28"/>
        </w:rPr>
        <w:t>непрерывной работы в учреждениях системы образования работникам муниципального общеобразовательного учреждения средней общеобразовательной школы села Бриакан муниципального района имени Полины Осипенко Хабаровского края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4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назначения и выплаты надбавок за стаж непрерывной работы в учреждениях системы образования (далее – надбавка)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работникам муниципального общеобразовательного учреждения средней общеобразовательной школы села Бриакан муниципального района имени Полины Осипенко Хабаровского края.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1.2. Выплата надбавки производится дифференцированно в зависимости от периода непрерывной работы в учреждениях системы образования, дающего право на получение этой надбавки, в следующих размерах: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1.2.1. Руководящим работникам (кроме заместителей по административно-хозяйственной части) при стаже непрерывной работы: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от 1 до 5 лет –10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от 5 до 10 лет – 20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свыше 10 лет – 30 процентов.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1.2.2. Педагогическим работникам (кроме учителей I – IV классов) при стаже непрерывной работы: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до 2 лет – 15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от 2 до 5 лет – 20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от 5 до 10 лет – 25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свыше 10 лет – 35 процентов.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1.2.3. Учителям I - IV классов при стаже непрерывной работы: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до 5 лет – 20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lastRenderedPageBreak/>
        <w:t>свыше 5 лет – 35 процентов.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1.2.4. Другим работникам учреждения при стаже непрерывной работы: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до 5 лет – 10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от 5 до 10 лет – 15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от 10 до 15 лет – 20 процентов;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свыше 15 лет – 30 процентов.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1.3. Выплата надбавки производится ежемесячно.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1.4. Финансирование расходов по выплате надбавок работникам краевых государственных образовательных учреждений осуществляется за счет сре</w:t>
      </w:r>
      <w:proofErr w:type="gramStart"/>
      <w:r w:rsidRPr="00563146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563146">
        <w:rPr>
          <w:rFonts w:ascii="Times New Roman" w:eastAsia="Calibri" w:hAnsi="Times New Roman" w:cs="Times New Roman"/>
          <w:sz w:val="28"/>
          <w:szCs w:val="28"/>
        </w:rPr>
        <w:t>аевого бюджета.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46">
        <w:rPr>
          <w:rFonts w:ascii="Times New Roman" w:eastAsia="Calibri" w:hAnsi="Times New Roman" w:cs="Times New Roman"/>
          <w:b/>
          <w:sz w:val="28"/>
          <w:szCs w:val="28"/>
        </w:rPr>
        <w:t>2. Исчисление стажа работы, дающего право на получение надбавки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2.1. Для назначения надбавок стаж непрерывной работы определяется по продолжительности непрерывной работы в учреждениях системы образования. В стаж работы, дающий право на получение надбавки, засчитываются также другие периоды работы, предусмотренные к зачету в педагогический стаж в соответствии с приложениями № 5, 6 к Инструкции о порядке исчисления заработной платы работников просвещения, утвержденной Приказом Министерства просвещения СССР от 16 мая 1985 года № 94 (с изменениями и дополнениями).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2.2. В стаж непрерывной работы кроме того включаются: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время учебы на курсах усовершенствования или повышения квалификации по специальности;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- время нахождения </w:t>
      </w:r>
      <w:proofErr w:type="gramStart"/>
      <w:r w:rsidRPr="00563146">
        <w:rPr>
          <w:rFonts w:ascii="Times New Roman" w:eastAsia="Calibri" w:hAnsi="Times New Roman" w:cs="Times New Roman"/>
          <w:sz w:val="28"/>
          <w:szCs w:val="28"/>
        </w:rPr>
        <w:t>в дополнительном отпуске без сохранения заработной платы по уходу за ребенком до достижения</w:t>
      </w:r>
      <w:proofErr w:type="gramEnd"/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 им возраста 3-х лет.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2.3. Стаж непрерывной работы сохраняется </w:t>
      </w:r>
      <w:proofErr w:type="gramStart"/>
      <w:r w:rsidRPr="00563146">
        <w:rPr>
          <w:rFonts w:ascii="Times New Roman" w:eastAsia="Calibri" w:hAnsi="Times New Roman" w:cs="Times New Roman"/>
          <w:sz w:val="28"/>
          <w:szCs w:val="28"/>
        </w:rPr>
        <w:t>при переходе с работы в одном учреждении системы образования на работу в другое учреждение</w:t>
      </w:r>
      <w:proofErr w:type="gramEnd"/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при условии,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2.4. При увольнении из учреждения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Причина увольнения считается уважительной, если трудовой </w:t>
      </w:r>
      <w:proofErr w:type="gramStart"/>
      <w:r w:rsidRPr="00563146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 расторгнут вследствие: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необходимости ухода за больными членами семьи (при наличии медицинского заключения) или инвалидами I группы;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lastRenderedPageBreak/>
        <w:t>- избрания на должности, замещаемые по конкурсу.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2.5. Стаж непрерывной работы сохраняется, если перерыв в работе не превысил двух месяцев, при поступлении на работу в другое учреждение системы образования лиц, работавших в районах Крайнего Севера и приравненных к ним местностях, после увольнения из учреждения системы образования по истечении срока трудового договора.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2.6. Стаж непрерывной работы сохраняется, если перерыв в работе не превысил трех месяцев: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при поступлении на работу лиц, высвобождаемых в связи с реорганизацией или ликвидацией учреждения системы образования либо осуществлением мероприятий по сокращению численности или штата работников;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при поступлении на работу в учреждение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За работниками, высвобождаемыми в связи с реорганизацией или ликвидацией учреждений системы образования, расположенных в районах Крайнего Севера и местностях, приравненных к районам Крайнего Севера, либо осуществлением мероприятий по сокращению численности или штата работников указанных учреждений системы образования, стаж непрерывной работы сохраняется, если перерыв в работе не превысил шести месяцев.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2.7.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2.8. Стаж непрерывной работы сохраняется независимо </w:t>
      </w:r>
      <w:proofErr w:type="gramStart"/>
      <w:r w:rsidRPr="00563146">
        <w:rPr>
          <w:rFonts w:ascii="Times New Roman" w:eastAsia="Calibri" w:hAnsi="Times New Roman" w:cs="Times New Roman"/>
          <w:sz w:val="28"/>
          <w:szCs w:val="28"/>
        </w:rPr>
        <w:t>от продолжительности перерыва в работе при поступлении на работу в учреждение</w:t>
      </w:r>
      <w:proofErr w:type="gramEnd"/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после увольнения по собственному желанию в связи с переводом мужа или жены на работу в другую местность;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утрата доверия со стороны администрации к работнику, непосредственно обслуживающему денежные или товарные ценности;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- требование профсоюзного органа.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lastRenderedPageBreak/>
        <w:t>2.10. Во всех случаях, когда при переходе с работы в одном учреждении системы образования на работу в другое учреждение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2.11.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(или) на основании других надлежаще оформленных документов.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46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установления стажа работы, дающего право на получение надбавки 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3.1. Стаж работы для выплаты надбавки устанавливается приказом руководителя Учреждения.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3.2. Основным документом для определения стажа работы, дающего право на получение надбавки, является трудовая книжка.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46">
        <w:rPr>
          <w:rFonts w:ascii="Times New Roman" w:eastAsia="Calibri" w:hAnsi="Times New Roman" w:cs="Times New Roman"/>
          <w:b/>
          <w:sz w:val="28"/>
          <w:szCs w:val="28"/>
        </w:rPr>
        <w:t>4. Порядок начисления и выплаты надбавки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4.1. Надбавка устанавливается по основному месту работы.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4.2. Надбавка выплачивается по основной должности исходя из оклада (должностного оклада), ставки заработной платы работника, установленной </w:t>
      </w:r>
      <w:r w:rsidRPr="00563146">
        <w:rPr>
          <w:rFonts w:ascii="Times New Roman" w:eastAsia="Times New Roman" w:hAnsi="Times New Roman" w:cs="Times New Roman"/>
          <w:sz w:val="28"/>
          <w:szCs w:val="28"/>
        </w:rPr>
        <w:t>на основе отнесения занимаемой им должности к ПКГ</w:t>
      </w:r>
      <w:r w:rsidRPr="00563146">
        <w:rPr>
          <w:rFonts w:ascii="Times New Roman" w:eastAsia="Calibri" w:hAnsi="Times New Roman" w:cs="Times New Roman"/>
          <w:sz w:val="28"/>
          <w:szCs w:val="28"/>
        </w:rPr>
        <w:t xml:space="preserve"> и пропорционально установленной учебной нагрузке, но не выше одной ставки.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4.3. Надбавка учитывается во всех случаях исчисления среднего заработка.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4.4. Надбавка выплачивается с момента возникновения права на назначение или изменение размера этой надбавки.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4.5.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46">
        <w:rPr>
          <w:rFonts w:ascii="Times New Roman" w:eastAsia="Calibri" w:hAnsi="Times New Roman" w:cs="Times New Roman"/>
          <w:b/>
          <w:sz w:val="28"/>
          <w:szCs w:val="28"/>
        </w:rPr>
        <w:t>5. Порядок контроля и ответственность за соблюдение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46">
        <w:rPr>
          <w:rFonts w:ascii="Times New Roman" w:eastAsia="Calibri" w:hAnsi="Times New Roman" w:cs="Times New Roman"/>
          <w:b/>
          <w:sz w:val="28"/>
          <w:szCs w:val="28"/>
        </w:rPr>
        <w:t>установленного порядка начисления надбавки</w:t>
      </w: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46" w:rsidRPr="00563146" w:rsidRDefault="00563146" w:rsidP="0056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5.1. Ответственность за своевременный пересмотр размера надбавки у работников образования возлагается на руководителя Учреждения.</w:t>
      </w:r>
    </w:p>
    <w:p w:rsidR="00D63BF7" w:rsidRPr="001E60F8" w:rsidRDefault="00563146" w:rsidP="001E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46">
        <w:rPr>
          <w:rFonts w:ascii="Times New Roman" w:eastAsia="Calibri" w:hAnsi="Times New Roman" w:cs="Times New Roman"/>
          <w:sz w:val="28"/>
          <w:szCs w:val="28"/>
        </w:rPr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порядке.</w:t>
      </w:r>
    </w:p>
    <w:sectPr w:rsidR="00D63BF7" w:rsidRPr="001E60F8" w:rsidSect="005C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81"/>
    <w:multiLevelType w:val="multilevel"/>
    <w:tmpl w:val="D80A8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570" w:hanging="360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146"/>
    <w:rsid w:val="00140571"/>
    <w:rsid w:val="001E60F8"/>
    <w:rsid w:val="00533983"/>
    <w:rsid w:val="00563146"/>
    <w:rsid w:val="005C26F6"/>
    <w:rsid w:val="0072660A"/>
    <w:rsid w:val="00B334A1"/>
    <w:rsid w:val="00B7241C"/>
    <w:rsid w:val="00C957C2"/>
    <w:rsid w:val="00D6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2012-03-20T04:22:00Z</dcterms:created>
  <dcterms:modified xsi:type="dcterms:W3CDTF">2012-03-20T06:21:00Z</dcterms:modified>
</cp:coreProperties>
</file>